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3"/>
    </w:p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>
            <wp:extent cx="6210935" cy="8537185"/>
            <wp:effectExtent l="0" t="0" r="0" b="0"/>
            <wp:docPr id="1" name="Рисунок 1" descr="C:\Users\User\Documents\Положения\ПОЛОЖЕНИЯ\СКАН\поло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\ПОЛОЖЕНИЯ\СКАН\положение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" w:name="_GoBack"/>
      <w:bookmarkEnd w:id="1"/>
    </w:p>
    <w:p w:rsidR="000162E6" w:rsidRDefault="000162E6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0517" w:rsidRPr="00D70517" w:rsidRDefault="00D70517" w:rsidP="00D705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7051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Муниципальное  дошкольное образовательное учреждение</w:t>
      </w:r>
    </w:p>
    <w:p w:rsidR="00D70517" w:rsidRPr="00D70517" w:rsidRDefault="00D70517" w:rsidP="00D70517">
      <w:pPr>
        <w:widowControl/>
        <w:tabs>
          <w:tab w:val="center" w:pos="5233"/>
          <w:tab w:val="right" w:pos="10466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70517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«Речкаловский детский сад»</w:t>
      </w:r>
      <w:r w:rsidRPr="00D70517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70517" w:rsidRPr="00D70517" w:rsidRDefault="00D70517" w:rsidP="00D70517">
      <w:pPr>
        <w:widowControl/>
        <w:tabs>
          <w:tab w:val="center" w:pos="5233"/>
          <w:tab w:val="right" w:pos="10466"/>
        </w:tabs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7051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=====================================================================================</w:t>
      </w:r>
    </w:p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0517" w:rsidRPr="00D70517" w:rsidTr="00163C50">
        <w:tc>
          <w:tcPr>
            <w:tcW w:w="4785" w:type="dxa"/>
          </w:tcPr>
          <w:p w:rsidR="00D70517" w:rsidRPr="00D70517" w:rsidRDefault="00D70517" w:rsidP="00D70517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ПРИНЯТО:</w:t>
            </w:r>
          </w:p>
          <w:p w:rsidR="00D70517" w:rsidRPr="00D70517" w:rsidRDefault="00D70517" w:rsidP="00D70517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Советом учреждения</w:t>
            </w:r>
          </w:p>
          <w:p w:rsidR="00D70517" w:rsidRPr="00D70517" w:rsidRDefault="00D70517" w:rsidP="00D70517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«Речкаловский  детский сад»</w:t>
            </w:r>
          </w:p>
          <w:p w:rsidR="00D70517" w:rsidRPr="00D70517" w:rsidRDefault="00D70517" w:rsidP="00D70517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  №  1  от 18.10.2018г.</w:t>
            </w:r>
          </w:p>
        </w:tc>
        <w:tc>
          <w:tcPr>
            <w:tcW w:w="4786" w:type="dxa"/>
          </w:tcPr>
          <w:p w:rsidR="00D70517" w:rsidRPr="00D70517" w:rsidRDefault="00D70517" w:rsidP="00D70517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УТВЕРЖДАЮ:</w:t>
            </w:r>
          </w:p>
          <w:p w:rsidR="00D70517" w:rsidRPr="00D70517" w:rsidRDefault="00D70517" w:rsidP="00D70517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Заведующий </w:t>
            </w:r>
          </w:p>
          <w:p w:rsidR="00D70517" w:rsidRPr="00D70517" w:rsidRDefault="00D70517" w:rsidP="00D70517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«Речкаловский  детский сад»</w:t>
            </w:r>
          </w:p>
          <w:p w:rsidR="00D70517" w:rsidRPr="00D70517" w:rsidRDefault="00D70517" w:rsidP="00D70517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___________О.В. </w:t>
            </w:r>
            <w:proofErr w:type="spellStart"/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Боярникова</w:t>
            </w:r>
            <w:proofErr w:type="spellEnd"/>
          </w:p>
          <w:p w:rsidR="00D70517" w:rsidRPr="00D70517" w:rsidRDefault="00D70517" w:rsidP="00D70517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7051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Приказ №   81/1  - ОД от 19.10.2018г</w:t>
            </w:r>
            <w:r w:rsidRPr="00D70517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.</w:t>
            </w:r>
          </w:p>
          <w:p w:rsidR="00D70517" w:rsidRPr="00D70517" w:rsidRDefault="00D70517" w:rsidP="00D7051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</w:tbl>
    <w:p w:rsidR="00D0565B" w:rsidRDefault="00D0565B">
      <w:pPr>
        <w:pStyle w:val="44"/>
        <w:keepNext/>
        <w:keepLines/>
        <w:shd w:val="clear" w:color="auto" w:fill="auto"/>
        <w:spacing w:after="292" w:line="240" w:lineRule="exact"/>
      </w:pPr>
    </w:p>
    <w:p w:rsidR="00D70517" w:rsidRDefault="00D0565B" w:rsidP="00D70517">
      <w:pPr>
        <w:pStyle w:val="44"/>
        <w:keepNext/>
        <w:keepLines/>
        <w:spacing w:after="292"/>
        <w:rPr>
          <w:sz w:val="32"/>
          <w:szCs w:val="32"/>
        </w:rPr>
      </w:pPr>
      <w:r w:rsidRPr="00C07656">
        <w:rPr>
          <w:sz w:val="32"/>
          <w:szCs w:val="32"/>
        </w:rPr>
        <w:t xml:space="preserve">Положение о парольной защите при обработке персональных данных и иной конфиденциальной информации </w:t>
      </w:r>
    </w:p>
    <w:p w:rsidR="00D70517" w:rsidRPr="00D70517" w:rsidRDefault="00D70517" w:rsidP="00D70517">
      <w:pPr>
        <w:pStyle w:val="44"/>
        <w:keepNext/>
        <w:keepLines/>
        <w:spacing w:after="292"/>
        <w:rPr>
          <w:sz w:val="32"/>
          <w:szCs w:val="32"/>
        </w:rPr>
      </w:pPr>
      <w:r w:rsidRPr="00D70517">
        <w:rPr>
          <w:sz w:val="32"/>
          <w:szCs w:val="32"/>
        </w:rPr>
        <w:t>МДОУ «Речкаловский детский сад»</w:t>
      </w:r>
    </w:p>
    <w:p w:rsidR="00A72CB2" w:rsidRDefault="00D0565B" w:rsidP="00D70517">
      <w:pPr>
        <w:pStyle w:val="44"/>
        <w:keepNext/>
        <w:keepLines/>
        <w:shd w:val="clear" w:color="auto" w:fill="auto"/>
        <w:spacing w:after="292" w:line="240" w:lineRule="auto"/>
      </w:pPr>
      <w:r>
        <w:t>1.Общие положения</w:t>
      </w:r>
      <w:bookmarkEnd w:id="0"/>
    </w:p>
    <w:p w:rsidR="00A72CB2" w:rsidRDefault="00D0565B">
      <w:pPr>
        <w:pStyle w:val="22"/>
        <w:numPr>
          <w:ilvl w:val="0"/>
          <w:numId w:val="1"/>
        </w:numPr>
        <w:shd w:val="clear" w:color="auto" w:fill="auto"/>
        <w:tabs>
          <w:tab w:val="left" w:pos="550"/>
        </w:tabs>
        <w:spacing w:before="0"/>
      </w:pPr>
      <w:r>
        <w:t xml:space="preserve">Данное Положение регламентирует организационно-техническое обеспечение процессов генерации, смены и прекращения действия паролей в информационных системах (ИС) организации, а также контроль за действиями Пользователей и обслуживающего персонала при работе с паролями в </w:t>
      </w:r>
      <w:proofErr w:type="gramStart"/>
      <w:r>
        <w:t>муниципальном</w:t>
      </w:r>
      <w:proofErr w:type="gramEnd"/>
      <w:r>
        <w:t xml:space="preserve"> </w:t>
      </w:r>
      <w:r w:rsidR="00D70517" w:rsidRPr="00B61B5B">
        <w:t>дошкол</w:t>
      </w:r>
      <w:r w:rsidR="00D70517">
        <w:t>ьном</w:t>
      </w:r>
      <w:r w:rsidR="00D70517" w:rsidRPr="00B61B5B">
        <w:t xml:space="preserve"> образ</w:t>
      </w:r>
      <w:r w:rsidR="00D70517">
        <w:t>овательном</w:t>
      </w:r>
      <w:r w:rsidR="00D70517" w:rsidRPr="00B61B5B">
        <w:t xml:space="preserve"> учреждение «Речкаловский детский сад»</w:t>
      </w:r>
      <w:r>
        <w:t xml:space="preserve"> (далее - Детский сад).</w:t>
      </w:r>
    </w:p>
    <w:p w:rsidR="00A72CB2" w:rsidRDefault="00D0565B">
      <w:pPr>
        <w:pStyle w:val="22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</w:pPr>
      <w:proofErr w:type="gramStart"/>
      <w:r>
        <w:t>Данное положение разработано в соответствии с Конституцией РФ; Федеральным законом «Об образовании в Российской Федерации» от 29.12.2012г. №273-Ф3; Федеральным законом РФ «Об информации, информационных технологиях и о защите информации» № 149-ФЗ от 27.07.2006г.; Федеральным законом РФ «О персональных данных» № 152-ФЗ от 27.07.2006г.; Указом Президента РФ «Об утверждении перечня сведений конфиденциального характера» № 188 от 06.03.1997г.</w:t>
      </w:r>
      <w:proofErr w:type="gramEnd"/>
    </w:p>
    <w:p w:rsidR="00A72CB2" w:rsidRDefault="00D0565B">
      <w:pPr>
        <w:pStyle w:val="22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362"/>
      </w:pPr>
      <w:r>
        <w:t>Парольная защита требует соблюдения ряда правил, изложенных в настоящем Положении. Цель Положения определяет требования Детского сада к парольной защите информационных систем. Область действия Положения распространяется на всех пользователей и информационные системы (далее-ИС), использующих парольную защиту.</w:t>
      </w:r>
    </w:p>
    <w:p w:rsidR="00A72CB2" w:rsidRDefault="00D0565B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3343"/>
        </w:tabs>
        <w:spacing w:after="295" w:line="240" w:lineRule="exact"/>
        <w:ind w:left="3040"/>
        <w:jc w:val="both"/>
      </w:pPr>
      <w:bookmarkStart w:id="2" w:name="bookmark4"/>
      <w:r>
        <w:t>Термины и определения ИС</w:t>
      </w:r>
      <w:bookmarkEnd w:id="2"/>
    </w:p>
    <w:p w:rsidR="00A72CB2" w:rsidRDefault="00D0565B">
      <w:pPr>
        <w:pStyle w:val="22"/>
        <w:shd w:val="clear" w:color="auto" w:fill="auto"/>
        <w:spacing w:before="0" w:line="312" w:lineRule="exact"/>
        <w:ind w:firstLine="740"/>
      </w:pPr>
      <w:r>
        <w:t>В данном случае любая информационная система, для работы с которой необходима аутентификация пользователя.</w:t>
      </w:r>
    </w:p>
    <w:p w:rsidR="00A72CB2" w:rsidRDefault="00D0565B">
      <w:pPr>
        <w:pStyle w:val="22"/>
        <w:shd w:val="clear" w:color="auto" w:fill="auto"/>
        <w:spacing w:before="0" w:after="358" w:line="312" w:lineRule="exact"/>
        <w:jc w:val="left"/>
      </w:pPr>
      <w:r>
        <w:rPr>
          <w:rStyle w:val="23"/>
        </w:rPr>
        <w:t>Пароль</w:t>
      </w:r>
      <w:r>
        <w:t xml:space="preserve"> - секретный набор символов, используемый для аутентификации пользователя. </w:t>
      </w:r>
      <w:r>
        <w:rPr>
          <w:rStyle w:val="23"/>
        </w:rPr>
        <w:t>Пользователи</w:t>
      </w:r>
      <w:r>
        <w:t xml:space="preserve"> - администраторы ИС и работники Детского сада, которым предоставлен доступ к ИС Детского сада, а также корпоративный доступ к ресурсам сети Интернет. </w:t>
      </w:r>
      <w:r>
        <w:rPr>
          <w:rStyle w:val="23"/>
        </w:rPr>
        <w:t>Учетная запись</w:t>
      </w:r>
      <w:r>
        <w:t xml:space="preserve"> - идентификатор пользователя, используемый для доступа к ИС.</w:t>
      </w:r>
    </w:p>
    <w:p w:rsidR="00A72CB2" w:rsidRDefault="00D0565B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4263"/>
        </w:tabs>
        <w:spacing w:after="287" w:line="240" w:lineRule="exact"/>
        <w:ind w:left="3960"/>
        <w:jc w:val="both"/>
      </w:pPr>
      <w:bookmarkStart w:id="3" w:name="bookmark5"/>
      <w:r>
        <w:t>Положения</w:t>
      </w:r>
      <w:bookmarkEnd w:id="3"/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Личные пароли должны генерироваться и распределяться централизованно, либо выбираться пользователем ИС самостоятельно с учетом следующих требований:</w:t>
      </w:r>
    </w:p>
    <w:p w:rsidR="00A72CB2" w:rsidRDefault="00D0565B">
      <w:pPr>
        <w:pStyle w:val="22"/>
        <w:shd w:val="clear" w:color="auto" w:fill="auto"/>
        <w:spacing w:before="0"/>
      </w:pPr>
      <w:r>
        <w:t>-длина пароля должна быть не менее 8 символов;</w:t>
      </w:r>
    </w:p>
    <w:p w:rsidR="00A72CB2" w:rsidRDefault="00D0565B">
      <w:pPr>
        <w:pStyle w:val="22"/>
        <w:shd w:val="clear" w:color="auto" w:fill="auto"/>
        <w:spacing w:before="0"/>
      </w:pPr>
      <w:proofErr w:type="gramStart"/>
      <w:r>
        <w:t xml:space="preserve">-в числе символов пароля обязательно должны присутствовать буквы в верхнем в нижнем </w:t>
      </w:r>
      <w:r>
        <w:lastRenderedPageBreak/>
        <w:t>регистрах, цифры;</w:t>
      </w:r>
      <w:proofErr w:type="gramEnd"/>
    </w:p>
    <w:p w:rsidR="00A72CB2" w:rsidRDefault="00D0565B">
      <w:pPr>
        <w:pStyle w:val="22"/>
        <w:shd w:val="clear" w:color="auto" w:fill="auto"/>
        <w:spacing w:before="0"/>
      </w:pPr>
      <w:r>
        <w:t xml:space="preserve">-пароль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</w:t>
      </w:r>
      <w:r>
        <w:rPr>
          <w:lang w:val="en-US" w:eastAsia="en-US" w:bidi="en-US"/>
        </w:rPr>
        <w:t>USER</w:t>
      </w:r>
      <w:r>
        <w:t>и т.п.);</w:t>
      </w:r>
    </w:p>
    <w:p w:rsidR="00A72CB2" w:rsidRDefault="00D0565B">
      <w:pPr>
        <w:pStyle w:val="22"/>
        <w:shd w:val="clear" w:color="auto" w:fill="auto"/>
        <w:spacing w:before="0"/>
      </w:pPr>
      <w:r>
        <w:t>-при смене пароля новое значение должно отличаться от предыдущего не менее чем в 6 позициях;</w:t>
      </w:r>
    </w:p>
    <w:p w:rsidR="00A72CB2" w:rsidRDefault="00D0565B">
      <w:pPr>
        <w:pStyle w:val="22"/>
        <w:shd w:val="clear" w:color="auto" w:fill="auto"/>
        <w:spacing w:before="0"/>
      </w:pPr>
      <w:r>
        <w:t>-личный пароль Пользователь не имеет права сообщать никому.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A72CB2" w:rsidRDefault="00D0565B" w:rsidP="00D0565B">
      <w:pPr>
        <w:pStyle w:val="22"/>
        <w:shd w:val="clear" w:color="auto" w:fill="auto"/>
        <w:spacing w:before="0"/>
        <w:ind w:firstLine="740"/>
      </w:pPr>
      <w:r>
        <w:t>При наличии технологической необходимости (в случае возникновения нештатных ситуаций, форс-мажорных обстоятельств и т.п.) использования имен и паролей некоторых сотрудников (Пользователей) в их отсутствие, такие сотрудники обязаны сразу же после смены своих паролей сообщать руководителю их новые значения.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Внеплановая смена личного пароля или удаление учетной записи Пользователя ИС в случае прекращения его полномочий (увольнение, переход на другую работу и т.п.) должна производиться сотрудниками, отвечающими за работу ИС немедленно после окончания последнего сеанса работы данного Пользователя с системой. Внеплановая полная смена паролей всех Пользователей должна производиться в случае прекращения полномочий (увольнение, переход на другую работу и т.п.) администраторов средств защиты и других сотрудников, которым по роду работы были предоставлены полномочия по управлению парольной защитой ИС. Хранение Пользователем своих паролей на бумажном носителе допускается только в личном, опечатанном владельцем пароля сейфе, либо в сейфе у руководителя в опечатанном конверте.</w:t>
      </w:r>
    </w:p>
    <w:p w:rsidR="00A72CB2" w:rsidRDefault="00D0565B">
      <w:pPr>
        <w:pStyle w:val="22"/>
        <w:shd w:val="clear" w:color="auto" w:fill="auto"/>
        <w:spacing w:before="0" w:after="300"/>
        <w:ind w:firstLine="740"/>
      </w:pPr>
      <w:r>
        <w:t xml:space="preserve">Повседневный </w:t>
      </w:r>
      <w:proofErr w:type="gramStart"/>
      <w:r>
        <w:t>контроль за</w:t>
      </w:r>
      <w:proofErr w:type="gramEnd"/>
      <w:r>
        <w:t xml:space="preserve"> действиями Пользователей и обслуживающего персонала системы при работе с паролями, соблюдением порядка их смены, хранения и использования, возлагается на заместителя заведующего.</w:t>
      </w:r>
    </w:p>
    <w:p w:rsidR="00A72CB2" w:rsidRDefault="00D0565B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3678"/>
        </w:tabs>
        <w:spacing w:after="0" w:line="317" w:lineRule="exact"/>
        <w:ind w:left="3380"/>
        <w:jc w:val="both"/>
      </w:pPr>
      <w:bookmarkStart w:id="4" w:name="bookmark6"/>
      <w:r>
        <w:t>Роли и ответственные</w:t>
      </w:r>
      <w:bookmarkEnd w:id="4"/>
    </w:p>
    <w:p w:rsidR="00A72CB2" w:rsidRDefault="00D0565B">
      <w:pPr>
        <w:pStyle w:val="22"/>
        <w:shd w:val="clear" w:color="auto" w:fill="auto"/>
        <w:spacing w:before="0"/>
      </w:pPr>
      <w:r>
        <w:rPr>
          <w:rStyle w:val="23"/>
        </w:rPr>
        <w:t>Пользователи: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Исполняют требования Положения и несут ответственность за ее нарушение. Информируют администратора парольной защиты обо всех ставших им известных случаях нарушения настоящего положения.</w:t>
      </w:r>
    </w:p>
    <w:p w:rsidR="00A72CB2" w:rsidRDefault="00D0565B">
      <w:pPr>
        <w:pStyle w:val="22"/>
        <w:shd w:val="clear" w:color="auto" w:fill="auto"/>
        <w:spacing w:before="0"/>
      </w:pPr>
      <w:r>
        <w:rPr>
          <w:rStyle w:val="23"/>
        </w:rPr>
        <w:t>Администратор парольной защиты: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Принимает обращения пользователей по вопросам парольной защиты (например, блокировка учетных записей, нарушение Положения и др.). Организует консультации пользователей по вопросам использования парольной защиты. Контролирует действия Пользователей при работе с паролями, соблюдением порядка их смены, хранения и использования. Отвечает за безопасное хранение паролей встроенных административных учетных записей.</w:t>
      </w:r>
    </w:p>
    <w:sectPr w:rsidR="00A72CB2" w:rsidSect="00D70517">
      <w:footerReference w:type="default" r:id="rId9"/>
      <w:pgSz w:w="11900" w:h="16840"/>
      <w:pgMar w:top="581" w:right="701" w:bottom="581" w:left="1418" w:header="0" w:footer="3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8F" w:rsidRDefault="00035A8F">
      <w:r>
        <w:separator/>
      </w:r>
    </w:p>
  </w:endnote>
  <w:endnote w:type="continuationSeparator" w:id="0">
    <w:p w:rsidR="00035A8F" w:rsidRDefault="0003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697128"/>
      <w:docPartObj>
        <w:docPartGallery w:val="Page Numbers (Bottom of Page)"/>
        <w:docPartUnique/>
      </w:docPartObj>
    </w:sdtPr>
    <w:sdtEndPr/>
    <w:sdtContent>
      <w:p w:rsidR="00D70517" w:rsidRDefault="00D7051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E6">
          <w:rPr>
            <w:noProof/>
          </w:rPr>
          <w:t>1</w:t>
        </w:r>
        <w:r>
          <w:fldChar w:fldCharType="end"/>
        </w:r>
      </w:p>
    </w:sdtContent>
  </w:sdt>
  <w:p w:rsidR="00A72CB2" w:rsidRDefault="00A72CB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8F" w:rsidRDefault="00035A8F"/>
  </w:footnote>
  <w:footnote w:type="continuationSeparator" w:id="0">
    <w:p w:rsidR="00035A8F" w:rsidRDefault="00035A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E5D"/>
    <w:multiLevelType w:val="multilevel"/>
    <w:tmpl w:val="111EEA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2D6F20"/>
    <w:multiLevelType w:val="multilevel"/>
    <w:tmpl w:val="D53851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2CB2"/>
    <w:rsid w:val="000162E6"/>
    <w:rsid w:val="00035A8F"/>
    <w:rsid w:val="000B0B86"/>
    <w:rsid w:val="00A30822"/>
    <w:rsid w:val="00A72CB2"/>
    <w:rsid w:val="00C07656"/>
    <w:rsid w:val="00D0565B"/>
    <w:rsid w:val="00D7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8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3CordiaUPC31pt">
    <w:name w:val="Основной текст (3) + CordiaUPC;31 pt;Не курсив"/>
    <w:basedOn w:val="3"/>
    <w:rsid w:val="00A3082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Основной текст (4)"/>
    <w:basedOn w:val="4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Курсив"/>
    <w:basedOn w:val="5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08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84"/>
      <w:szCs w:val="84"/>
      <w:u w:val="none"/>
    </w:rPr>
  </w:style>
  <w:style w:type="character" w:customStyle="1" w:styleId="6">
    <w:name w:val="Основной текст (6)_"/>
    <w:basedOn w:val="a0"/>
    <w:link w:val="60"/>
    <w:rsid w:val="00A308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52"/>
      <w:szCs w:val="52"/>
      <w:u w:val="none"/>
    </w:rPr>
  </w:style>
  <w:style w:type="character" w:customStyle="1" w:styleId="6Georgia31pt-2pt">
    <w:name w:val="Основной текст (6) + Georgia;31 pt;Не полужирный;Не курсив;Интервал -2 pt"/>
    <w:basedOn w:val="6"/>
    <w:rsid w:val="00A30822"/>
    <w:rPr>
      <w:rFonts w:ascii="Georgia" w:eastAsia="Georgia" w:hAnsi="Georgia" w:cs="Georgia"/>
      <w:b/>
      <w:bCs/>
      <w:i/>
      <w:iCs/>
      <w:smallCaps w:val="0"/>
      <w:strike w:val="0"/>
      <w:color w:val="000000"/>
      <w:spacing w:val="-4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6"/>
      <w:szCs w:val="46"/>
      <w:u w:val="none"/>
    </w:rPr>
  </w:style>
  <w:style w:type="character" w:customStyle="1" w:styleId="43">
    <w:name w:val="Заголовок №4_"/>
    <w:basedOn w:val="a0"/>
    <w:link w:val="44"/>
    <w:rsid w:val="00A3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A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3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3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082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2">
    <w:name w:val="Заголовок №3"/>
    <w:basedOn w:val="a"/>
    <w:link w:val="31"/>
    <w:rsid w:val="00A30822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A3082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A30822"/>
    <w:pPr>
      <w:shd w:val="clear" w:color="auto" w:fill="FFFFFF"/>
      <w:spacing w:before="360" w:after="2100" w:line="285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30822"/>
    <w:pPr>
      <w:shd w:val="clear" w:color="auto" w:fill="FFFFFF"/>
      <w:spacing w:before="21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84"/>
      <w:szCs w:val="84"/>
    </w:rPr>
  </w:style>
  <w:style w:type="paragraph" w:customStyle="1" w:styleId="60">
    <w:name w:val="Основной текст (6)"/>
    <w:basedOn w:val="a"/>
    <w:link w:val="6"/>
    <w:rsid w:val="00A30822"/>
    <w:pPr>
      <w:shd w:val="clear" w:color="auto" w:fill="FFFFFF"/>
      <w:spacing w:before="360" w:line="7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52"/>
      <w:szCs w:val="52"/>
    </w:rPr>
  </w:style>
  <w:style w:type="paragraph" w:customStyle="1" w:styleId="20">
    <w:name w:val="Заголовок №2"/>
    <w:basedOn w:val="a"/>
    <w:link w:val="2"/>
    <w:rsid w:val="00A30822"/>
    <w:pPr>
      <w:shd w:val="clear" w:color="auto" w:fill="FFFFFF"/>
      <w:spacing w:line="570" w:lineRule="exact"/>
      <w:jc w:val="center"/>
      <w:outlineLvl w:val="1"/>
    </w:pPr>
    <w:rPr>
      <w:rFonts w:ascii="Times New Roman" w:eastAsia="Times New Roman" w:hAnsi="Times New Roman" w:cs="Times New Roman"/>
      <w:i/>
      <w:iCs/>
      <w:spacing w:val="-30"/>
      <w:sz w:val="46"/>
      <w:szCs w:val="46"/>
    </w:rPr>
  </w:style>
  <w:style w:type="paragraph" w:customStyle="1" w:styleId="44">
    <w:name w:val="Заголовок №4"/>
    <w:basedOn w:val="a"/>
    <w:link w:val="43"/>
    <w:rsid w:val="00A30822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3082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30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D0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0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517"/>
    <w:rPr>
      <w:color w:val="000000"/>
    </w:rPr>
  </w:style>
  <w:style w:type="paragraph" w:styleId="aa">
    <w:name w:val="footer"/>
    <w:basedOn w:val="a"/>
    <w:link w:val="ab"/>
    <w:uiPriority w:val="99"/>
    <w:unhideWhenUsed/>
    <w:rsid w:val="00D70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51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162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2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51</dc:creator>
  <cp:lastModifiedBy>User</cp:lastModifiedBy>
  <cp:revision>4</cp:revision>
  <cp:lastPrinted>2019-01-18T08:50:00Z</cp:lastPrinted>
  <dcterms:created xsi:type="dcterms:W3CDTF">2019-01-06T05:23:00Z</dcterms:created>
  <dcterms:modified xsi:type="dcterms:W3CDTF">2019-01-28T04:00:00Z</dcterms:modified>
</cp:coreProperties>
</file>