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29" w:rsidRDefault="007E4D29" w:rsidP="007E4D29">
      <w:pPr>
        <w:pStyle w:val="c19"/>
        <w:shd w:val="clear" w:color="auto" w:fill="FFFFFF"/>
        <w:spacing w:before="0" w:beforeAutospacing="0" w:after="0" w:afterAutospacing="0"/>
        <w:jc w:val="center"/>
        <w:rPr>
          <w:rStyle w:val="c6"/>
          <w:rFonts w:ascii="Georgia" w:hAnsi="Georgia" w:cs="Arial"/>
          <w:color w:val="00008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Профилактика  ОРВИ и гриппа</w:t>
      </w:r>
      <w:r>
        <w:rPr>
          <w:rStyle w:val="c6"/>
          <w:rFonts w:ascii="Georgia" w:hAnsi="Georgia" w:cs="Arial"/>
          <w:color w:val="000080"/>
          <w:sz w:val="22"/>
          <w:szCs w:val="22"/>
        </w:rPr>
        <w:t> </w:t>
      </w:r>
    </w:p>
    <w:p w:rsidR="007E4D29" w:rsidRDefault="007E4D29" w:rsidP="007E4D29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Простудные заболевания ОРВИ и грипп</w:t>
      </w:r>
      <w:r>
        <w:rPr>
          <w:rStyle w:val="c0"/>
          <w:rFonts w:ascii="Georgia" w:hAnsi="Georgia" w:cs="Arial"/>
          <w:color w:val="000000"/>
        </w:rPr>
        <w:t> 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острых респираторных заболеваниях поражаются главным образом верхние дыхательные пути, то есть нос и глотка.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К симптомам</w:t>
      </w:r>
      <w:r>
        <w:rPr>
          <w:rStyle w:val="c0"/>
          <w:rFonts w:ascii="Georgia" w:hAnsi="Georgia" w:cs="Arial"/>
          <w:color w:val="000000"/>
        </w:rPr>
        <w:t> этих заболеваний можно отнести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насморк, слезящиеся глаза, слабость, головную боль, боли в горле и иногда легкий кашель</w:t>
      </w:r>
      <w:r>
        <w:rPr>
          <w:rStyle w:val="c0"/>
          <w:rFonts w:ascii="Georgia" w:hAnsi="Georgia" w:cs="Arial"/>
          <w:color w:val="000000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  <w:u w:val="single"/>
        </w:rPr>
        <w:t>симптомами</w:t>
      </w:r>
      <w:r>
        <w:rPr>
          <w:rStyle w:val="c0"/>
          <w:rFonts w:ascii="Georgia" w:hAnsi="Georgia" w:cs="Arial"/>
          <w:color w:val="000000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Грипп ослабляет организм и снижает сопротивляемость к другим болезням. Он особенно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опасен для детей раннего возраста, пожилых людей</w:t>
      </w:r>
      <w:r>
        <w:rPr>
          <w:rStyle w:val="c0"/>
          <w:rFonts w:ascii="Georgia" w:hAnsi="Georgia" w:cs="Arial"/>
          <w:color w:val="000000"/>
        </w:rPr>
        <w:t xml:space="preserve"> и лиц, страдающих хроническими заболеваниями </w:t>
      </w:r>
      <w:proofErr w:type="spellStart"/>
      <w:r>
        <w:rPr>
          <w:rStyle w:val="c0"/>
          <w:rFonts w:ascii="Georgia" w:hAnsi="Georgia" w:cs="Arial"/>
          <w:color w:val="000000"/>
        </w:rPr>
        <w:t>сердечно-сосудистой</w:t>
      </w:r>
      <w:proofErr w:type="spellEnd"/>
      <w:r>
        <w:rPr>
          <w:rStyle w:val="c0"/>
          <w:rFonts w:ascii="Georgia" w:hAnsi="Georgia" w:cs="Arial"/>
          <w:color w:val="000000"/>
        </w:rPr>
        <w:t xml:space="preserve">, </w:t>
      </w:r>
      <w:proofErr w:type="gramStart"/>
      <w:r>
        <w:rPr>
          <w:rStyle w:val="c0"/>
          <w:rFonts w:ascii="Georgia" w:hAnsi="Georgia" w:cs="Arial"/>
          <w:color w:val="000000"/>
        </w:rPr>
        <w:t>дыхательной</w:t>
      </w:r>
      <w:proofErr w:type="gramEnd"/>
      <w:r>
        <w:rPr>
          <w:rStyle w:val="c0"/>
          <w:rFonts w:ascii="Georgia" w:hAnsi="Georgia" w:cs="Arial"/>
          <w:color w:val="000000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Источником распространения вирусов</w:t>
      </w:r>
      <w:r>
        <w:rPr>
          <w:rStyle w:val="c0"/>
          <w:rFonts w:ascii="Georgia" w:hAnsi="Georgia" w:cs="Arial"/>
          <w:color w:val="000000"/>
        </w:rPr>
        <w:t> при ОРВИ и гриппе является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больной человек</w:t>
      </w:r>
      <w:r>
        <w:rPr>
          <w:rStyle w:val="c0"/>
          <w:rFonts w:ascii="Georgia" w:hAnsi="Georgia" w:cs="Arial"/>
          <w:color w:val="000000"/>
        </w:rPr>
        <w:t>. Основной путь передачи –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воздушно-капельный</w:t>
      </w:r>
      <w:r>
        <w:rPr>
          <w:rStyle w:val="c0"/>
          <w:rFonts w:ascii="Georgia" w:hAnsi="Georgia" w:cs="Arial"/>
          <w:color w:val="000000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</w:t>
      </w:r>
      <w:proofErr w:type="gramStart"/>
      <w:r>
        <w:rPr>
          <w:rStyle w:val="c0"/>
          <w:rFonts w:ascii="Georgia" w:hAnsi="Georgia" w:cs="Arial"/>
          <w:color w:val="000000"/>
        </w:rPr>
        <w:t>так</w:t>
      </w:r>
      <w:proofErr w:type="gramEnd"/>
      <w:r>
        <w:rPr>
          <w:rStyle w:val="c0"/>
          <w:rFonts w:ascii="Georgia" w:hAnsi="Georgia" w:cs="Arial"/>
          <w:color w:val="000000"/>
        </w:rPr>
        <w:t xml:space="preserve"> же заразны для окружающих, как и при тяжелой. После исчезновения острых симптомов </w:t>
      </w:r>
      <w:proofErr w:type="gramStart"/>
      <w:r>
        <w:rPr>
          <w:rStyle w:val="c0"/>
          <w:rFonts w:ascii="Georgia" w:hAnsi="Georgia" w:cs="Arial"/>
          <w:color w:val="000000"/>
        </w:rPr>
        <w:t>переболевший</w:t>
      </w:r>
      <w:proofErr w:type="gramEnd"/>
      <w:r>
        <w:rPr>
          <w:rStyle w:val="c0"/>
          <w:rFonts w:ascii="Georgia" w:hAnsi="Georgia" w:cs="Arial"/>
          <w:color w:val="000000"/>
        </w:rPr>
        <w:t xml:space="preserve"> гриппом в течение недели продолжает выделять вирусы и представляет опасность для окружающих.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В основе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предрасположенности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 xml:space="preserve">к простудным заболеваниям и гриппу </w:t>
      </w:r>
      <w:proofErr w:type="gramStart"/>
      <w:r>
        <w:rPr>
          <w:rStyle w:val="c0"/>
          <w:rFonts w:ascii="Georgia" w:hAnsi="Georgia" w:cs="Arial"/>
          <w:color w:val="000000"/>
        </w:rPr>
        <w:t>лежит</w:t>
      </w:r>
      <w:proofErr w:type="gramEnd"/>
      <w:r>
        <w:rPr>
          <w:rStyle w:val="c0"/>
          <w:rFonts w:ascii="Georgia" w:hAnsi="Georgia" w:cs="Arial"/>
          <w:color w:val="000000"/>
        </w:rPr>
        <w:t xml:space="preserve"> прежде всего ослабление собственных защитных сил организма. Можно дать несколько советов относительно того,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как стимулировать защитные силы организма</w:t>
      </w:r>
      <w:r>
        <w:rPr>
          <w:rStyle w:val="c0"/>
          <w:rFonts w:ascii="Georgia" w:hAnsi="Georgia" w:cs="Arial"/>
          <w:color w:val="000000"/>
        </w:rPr>
        <w:t>, что позволяет в определенной мере предупредить простудные заболевания и грипп у взрослых и детей: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lastRenderedPageBreak/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употребляйте здоровую и богатую витаминами пищу, больше свежих овощей и фруктов, кисломолочные продукты;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пейте больше жидкости: воду, фруктовые соки, чай до 2 литров в день;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сократите употребление алкоголя и воздерживайтесь от курения, в том числе пассивного;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дышите носом, дыхание ртом сушит слизистую оболочку, снижая ее защитные свойства;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регулярно занимайтесь спортом, но при этом избегайте чрезмерной нагрузки;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как можно больше двигайтесь на свежем воздухе, даже в дождливую и холодную погоду;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переохлаждения и перегревания;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контактов с больными;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старайтесь не находиться подолгу в жарких помещениях;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проветривайте и увлажняйте воздух в жилых помещениях и на работе;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следите за чистотой помещений, систематически делайте влажную уборку;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старайтесь спать столько, сколько необходимо вашему организму для нормальной жизнедеятельности;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сохраняйте оптимизм, найдите время для отдыха и развлечений.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На предприятиях, в учреждениях основными профилактическими мероприятиями являются: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поддержание нормального температурного режима;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26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ликвидация сквозняков;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27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хорошее проветривание (вентиляция);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28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систематическая влажная уборка;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29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proofErr w:type="gramStart"/>
      <w:r w:rsidR="007E4D29">
        <w:rPr>
          <w:rStyle w:val="c0"/>
          <w:rFonts w:ascii="Georgia" w:hAnsi="Georgia" w:cs="Arial"/>
          <w:color w:val="000000"/>
        </w:rPr>
        <w:t>немедленная изоляция заболевшего гриппом от коллектива.</w:t>
      </w:r>
      <w:proofErr w:type="gramEnd"/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Особенно тщательно следует выполнять все меры предосторожности в отношении детей: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нельзя пускать детей в семьи, где есть больные гриппом;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7E4D29" w:rsidRDefault="007E4D29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Georgia" w:hAnsi="Georgia" w:cs="Arial"/>
          <w:b/>
          <w:bCs/>
          <w:color w:val="000000"/>
          <w:sz w:val="28"/>
          <w:szCs w:val="28"/>
        </w:rPr>
        <w:t>Ни в коем случае не лечите ребенка самостоятельно!</w:t>
      </w:r>
      <w:r>
        <w:rPr>
          <w:rStyle w:val="c0"/>
          <w:rFonts w:ascii="Georgia" w:hAnsi="Georgia" w:cs="Arial"/>
          <w:color w:val="000000"/>
        </w:rPr>
        <w:t> 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0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при первых признаках гриппа следует вызывать врача на дом;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1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2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тепло укройте больного, напоите горячим чаем и чаще давайте пить;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lastRenderedPageBreak/>
        <w:pict>
          <v:shape id="_x0000_i1033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 xml:space="preserve">при отсутствии аппетита </w:t>
      </w:r>
      <w:proofErr w:type="gramStart"/>
      <w:r w:rsidR="007E4D29">
        <w:rPr>
          <w:rStyle w:val="c0"/>
          <w:rFonts w:ascii="Georgia" w:hAnsi="Georgia" w:cs="Arial"/>
          <w:color w:val="000000"/>
        </w:rPr>
        <w:t>в первые</w:t>
      </w:r>
      <w:proofErr w:type="gramEnd"/>
      <w:r w:rsidR="007E4D29">
        <w:rPr>
          <w:rStyle w:val="c0"/>
          <w:rFonts w:ascii="Georgia" w:hAnsi="Georgia" w:cs="Arial"/>
          <w:color w:val="000000"/>
        </w:rPr>
        <w:t xml:space="preserve"> дни болезни целесообразно воздержаться от </w:t>
      </w:r>
      <w:proofErr w:type="spellStart"/>
      <w:r w:rsidR="007E4D29">
        <w:rPr>
          <w:rStyle w:val="c0"/>
          <w:rFonts w:ascii="Georgia" w:hAnsi="Georgia" w:cs="Arial"/>
          <w:color w:val="000000"/>
        </w:rPr>
        <w:t>трудноусвояемой</w:t>
      </w:r>
      <w:proofErr w:type="spellEnd"/>
      <w:r w:rsidR="007E4D29">
        <w:rPr>
          <w:rStyle w:val="c0"/>
          <w:rFonts w:ascii="Georgia" w:hAnsi="Georgia" w:cs="Arial"/>
          <w:color w:val="000000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4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выделите больному индивидуальную посуду (</w:t>
      </w:r>
      <w:r w:rsidR="007E4D29">
        <w:rPr>
          <w:rStyle w:val="c0"/>
          <w:rFonts w:ascii="Georgia" w:hAnsi="Georgia" w:cs="Arial"/>
          <w:i/>
          <w:iCs/>
          <w:color w:val="000000"/>
        </w:rPr>
        <w:t>посуду больного следует мыть, не смешивая с другой посудой, и после тщательного мытья обдать крутым кипятком</w:t>
      </w:r>
      <w:r w:rsidR="007E4D29">
        <w:rPr>
          <w:rStyle w:val="c0"/>
          <w:rFonts w:ascii="Georgia" w:hAnsi="Georgia" w:cs="Arial"/>
          <w:color w:val="000000"/>
        </w:rPr>
        <w:t>);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5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белье больного стирают отдельно и кипятят;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6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следите за тем, чтобы при кашле и чихании больной прикрывал рот и нос платком;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7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8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 xml:space="preserve">ухаживая за больным, нужно носить маску из 4-х слоев </w:t>
      </w:r>
      <w:proofErr w:type="gramStart"/>
      <w:r w:rsidR="007E4D29">
        <w:rPr>
          <w:rStyle w:val="c0"/>
          <w:rFonts w:ascii="Georgia" w:hAnsi="Georgia" w:cs="Arial"/>
          <w:color w:val="000000"/>
        </w:rPr>
        <w:t>стиранной</w:t>
      </w:r>
      <w:proofErr w:type="gramEnd"/>
      <w:r w:rsidR="007E4D29">
        <w:rPr>
          <w:rStyle w:val="c0"/>
          <w:rFonts w:ascii="Georgia" w:hAnsi="Georgia" w:cs="Arial"/>
          <w:color w:val="000000"/>
        </w:rPr>
        <w:t xml:space="preserve"> марли (</w:t>
      </w:r>
      <w:r w:rsidR="007E4D29">
        <w:rPr>
          <w:rStyle w:val="c0"/>
          <w:rFonts w:ascii="Georgia" w:hAnsi="Georgia" w:cs="Arial"/>
          <w:i/>
          <w:iCs/>
          <w:color w:val="000000"/>
        </w:rPr>
        <w:t>нестиранная марля не имеет ворсинок и может пропускать вирусы гриппа</w:t>
      </w:r>
      <w:r w:rsidR="007E4D29">
        <w:rPr>
          <w:rStyle w:val="c0"/>
          <w:rFonts w:ascii="Georgia" w:hAnsi="Georgia" w:cs="Arial"/>
          <w:color w:val="000000"/>
        </w:rPr>
        <w:t>). Маску ежедневно следует стирать и проглаживать горячим утюгом;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39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ухаживая за больным, как можно чаще мойте руки с мылом;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40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41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 xml:space="preserve">комнату, где находится больной, необходимо чаще проветривать, </w:t>
      </w:r>
      <w:proofErr w:type="gramStart"/>
      <w:r w:rsidR="007E4D29">
        <w:rPr>
          <w:rStyle w:val="c0"/>
          <w:rFonts w:ascii="Georgia" w:hAnsi="Georgia" w:cs="Arial"/>
          <w:color w:val="000000"/>
        </w:rPr>
        <w:t>тепло</w:t>
      </w:r>
      <w:proofErr w:type="gramEnd"/>
      <w:r w:rsidR="007E4D29">
        <w:rPr>
          <w:rStyle w:val="c0"/>
          <w:rFonts w:ascii="Georgia" w:hAnsi="Georgia" w:cs="Arial"/>
          <w:color w:val="000000"/>
        </w:rPr>
        <w:t xml:space="preserve"> укрыв на это время больного, и каждый день проводить влажную уборку;</w:t>
      </w:r>
    </w:p>
    <w:p w:rsidR="007E4D29" w:rsidRDefault="00F757E8" w:rsidP="007E4D29">
      <w:pPr>
        <w:pStyle w:val="c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757E8">
        <w:rPr>
          <w:rFonts w:ascii="Arial" w:hAnsi="Arial" w:cs="Arial"/>
          <w:color w:val="000000"/>
          <w:sz w:val="22"/>
          <w:szCs w:val="22"/>
        </w:rPr>
        <w:pict>
          <v:shape id="_x0000_i1042" type="#_x0000_t75" alt="" style="width:11.25pt;height:11.25pt"/>
        </w:pict>
      </w:r>
      <w:r w:rsidR="007E4D29">
        <w:rPr>
          <w:rStyle w:val="c5"/>
          <w:rFonts w:ascii="Georgia" w:hAnsi="Georgia" w:cs="Arial"/>
          <w:color w:val="000000"/>
          <w:sz w:val="12"/>
          <w:szCs w:val="12"/>
        </w:rPr>
        <w:t>   </w:t>
      </w:r>
      <w:r w:rsidR="007E4D29"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 w:rsidR="007E4D29">
        <w:rPr>
          <w:rStyle w:val="c0"/>
          <w:rFonts w:ascii="Georgia" w:hAnsi="Georgia" w:cs="Arial"/>
          <w:color w:val="000000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333D9B" w:rsidRDefault="00333D9B"/>
    <w:p w:rsidR="007E4D29" w:rsidRDefault="00F920CD" w:rsidP="007E4D2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Главное с</w:t>
      </w:r>
      <w:r w:rsidR="007E4D29"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редство профилактики</w:t>
      </w:r>
    </w:p>
    <w:p w:rsidR="007E4D29" w:rsidRDefault="007E4D29" w:rsidP="007E4D29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</w:pPr>
      <w:r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  <w:t>гриппа</w:t>
      </w:r>
    </w:p>
    <w:p w:rsidR="007E4D29" w:rsidRDefault="007E4D29" w:rsidP="007E4D2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E4D29" w:rsidRDefault="007E4D29" w:rsidP="007E4D2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Плановая вакцинация.</w:t>
      </w:r>
      <w:r>
        <w:rPr>
          <w:rStyle w:val="c0"/>
          <w:rFonts w:ascii="Georgia" w:hAnsi="Georgia" w:cs="Arial"/>
          <w:color w:val="000000"/>
        </w:rPr>
        <w:t> 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7E4D29" w:rsidRDefault="007E4D29"/>
    <w:p w:rsidR="00C609B7" w:rsidRDefault="00C609B7"/>
    <w:sectPr w:rsidR="00C609B7" w:rsidSect="0033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C0A"/>
    <w:multiLevelType w:val="multilevel"/>
    <w:tmpl w:val="133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E7535"/>
    <w:multiLevelType w:val="multilevel"/>
    <w:tmpl w:val="819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BE7F57"/>
    <w:multiLevelType w:val="multilevel"/>
    <w:tmpl w:val="E57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23B87"/>
    <w:multiLevelType w:val="multilevel"/>
    <w:tmpl w:val="D336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F957B2"/>
    <w:multiLevelType w:val="multilevel"/>
    <w:tmpl w:val="41EA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1174BF"/>
    <w:multiLevelType w:val="multilevel"/>
    <w:tmpl w:val="24E2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29"/>
    <w:rsid w:val="00333D9B"/>
    <w:rsid w:val="007E4D29"/>
    <w:rsid w:val="00C609B7"/>
    <w:rsid w:val="00F757E8"/>
    <w:rsid w:val="00F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B"/>
  </w:style>
  <w:style w:type="paragraph" w:styleId="1">
    <w:name w:val="heading 1"/>
    <w:basedOn w:val="a"/>
    <w:link w:val="10"/>
    <w:uiPriority w:val="9"/>
    <w:qFormat/>
    <w:rsid w:val="00C60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E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4D29"/>
  </w:style>
  <w:style w:type="character" w:customStyle="1" w:styleId="c6">
    <w:name w:val="c6"/>
    <w:basedOn w:val="a0"/>
    <w:rsid w:val="007E4D29"/>
  </w:style>
  <w:style w:type="paragraph" w:customStyle="1" w:styleId="c2">
    <w:name w:val="c2"/>
    <w:basedOn w:val="a"/>
    <w:rsid w:val="007E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4D29"/>
  </w:style>
  <w:style w:type="character" w:customStyle="1" w:styleId="apple-converted-space">
    <w:name w:val="apple-converted-space"/>
    <w:basedOn w:val="a0"/>
    <w:rsid w:val="007E4D29"/>
  </w:style>
  <w:style w:type="paragraph" w:customStyle="1" w:styleId="c3">
    <w:name w:val="c3"/>
    <w:basedOn w:val="a"/>
    <w:rsid w:val="007E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4D29"/>
  </w:style>
  <w:style w:type="character" w:customStyle="1" w:styleId="c8">
    <w:name w:val="c8"/>
    <w:basedOn w:val="a0"/>
    <w:rsid w:val="007E4D29"/>
  </w:style>
  <w:style w:type="paragraph" w:customStyle="1" w:styleId="c14">
    <w:name w:val="c14"/>
    <w:basedOn w:val="a"/>
    <w:rsid w:val="007E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0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609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0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1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82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00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2016-02-17T18:01:00Z</dcterms:created>
  <dcterms:modified xsi:type="dcterms:W3CDTF">2016-02-17T18:22:00Z</dcterms:modified>
</cp:coreProperties>
</file>